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C7" w:rsidRPr="00A438CB" w:rsidRDefault="008457C7" w:rsidP="00A438CB">
      <w:pPr>
        <w:rPr>
          <w:rFonts w:ascii="Times New Roman" w:hAnsi="Times New Roman" w:cs="Times New Roman"/>
          <w:b/>
        </w:rPr>
      </w:pPr>
      <w:r w:rsidRPr="00A438CB">
        <w:rPr>
          <w:rFonts w:ascii="Times New Roman" w:hAnsi="Times New Roman" w:cs="Times New Roman"/>
          <w:b/>
        </w:rPr>
        <w:t>Условия договора, правила участия в активной программе и меры личной безопасности туриста</w:t>
      </w:r>
    </w:p>
    <w:p w:rsidR="008457C7" w:rsidRPr="00A438CB" w:rsidRDefault="008457C7" w:rsidP="00A438CB">
      <w:pPr>
        <w:tabs>
          <w:tab w:val="left" w:pos="284"/>
        </w:tabs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br/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Условия участия туриста в конной экскурсии/туре/походе: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1. ТУРИСТ обязуе</w:t>
      </w:r>
      <w:r w:rsidR="00A438CB">
        <w:rPr>
          <w:rFonts w:ascii="Times New Roman" w:hAnsi="Times New Roman" w:cs="Times New Roman"/>
        </w:rPr>
        <w:t>тся выполнять все распоряжения </w:t>
      </w:r>
      <w:r w:rsidRPr="00A438CB">
        <w:rPr>
          <w:rFonts w:ascii="Times New Roman" w:hAnsi="Times New Roman" w:cs="Times New Roman"/>
        </w:rPr>
        <w:t>инструкторов, оформленные как в письменной, так и в устной форме.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2. По вопросам организации, а также в случае возникновения конфликтных ситуаций, ТУРИСТ обращается к инструктору.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3. Организатор конного тура оставляет за собой право на прекр</w:t>
      </w:r>
      <w:r w:rsidR="00A438CB">
        <w:rPr>
          <w:rFonts w:ascii="Times New Roman" w:hAnsi="Times New Roman" w:cs="Times New Roman"/>
        </w:rPr>
        <w:t>ащение или сокращение маршрута </w:t>
      </w:r>
      <w:r w:rsidRPr="00A438CB">
        <w:rPr>
          <w:rFonts w:ascii="Times New Roman" w:hAnsi="Times New Roman" w:cs="Times New Roman"/>
        </w:rPr>
        <w:t>для отдельных участников или всей группы в случаях: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- самовольных действий туристов, нарушающих правила безопасности;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- грубого, пренебрежительного отношения к лошади;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- несоблюдения правил общественного порядка;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- проявления неуважения к местному населению и достопримечательностям района;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- по другим объективным причинам.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4. В случае использования или причастности к наркотикам или другим препаратам, изменяющим сознание без медицинского предписания, хулиганских действий по отношению к др. участникам или местному окружению, нарушения действующего законодательства страны/места пребывания и т.д. договор </w:t>
      </w:r>
      <w:proofErr w:type="gramStart"/>
      <w:r w:rsidRPr="00A438CB">
        <w:rPr>
          <w:rFonts w:ascii="Times New Roman" w:hAnsi="Times New Roman" w:cs="Times New Roman"/>
        </w:rPr>
        <w:t>расторгается</w:t>
      </w:r>
      <w:proofErr w:type="gramEnd"/>
      <w:r w:rsidRPr="00A438CB">
        <w:rPr>
          <w:rFonts w:ascii="Times New Roman" w:hAnsi="Times New Roman" w:cs="Times New Roman"/>
        </w:rPr>
        <w:t xml:space="preserve"> и турпутевка аннулируется без всякого возврата неиспользованных средств.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5. Во время конной программы запрещается: употребление алкогольных напитков; любые действия, мешающие отдыху после отбоя; использование ненормативной л</w:t>
      </w:r>
      <w:r w:rsidR="00A438CB">
        <w:rPr>
          <w:rFonts w:ascii="Times New Roman" w:hAnsi="Times New Roman" w:cs="Times New Roman"/>
        </w:rPr>
        <w:t>ексики; появление в обнаженном </w:t>
      </w:r>
      <w:r w:rsidRPr="00A438CB">
        <w:rPr>
          <w:rFonts w:ascii="Times New Roman" w:hAnsi="Times New Roman" w:cs="Times New Roman"/>
        </w:rPr>
        <w:t>виде; самостоятельное разведение костров и приготовление пищи с использованием открытого огня.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6. ТУРИСТ понимает, что п</w:t>
      </w:r>
      <w:r w:rsidR="00A438CB">
        <w:rPr>
          <w:rFonts w:ascii="Times New Roman" w:hAnsi="Times New Roman" w:cs="Times New Roman"/>
        </w:rPr>
        <w:t>итание в походах осуществляется</w:t>
      </w:r>
      <w:r w:rsidRPr="00A438CB">
        <w:rPr>
          <w:rFonts w:ascii="Times New Roman" w:hAnsi="Times New Roman" w:cs="Times New Roman"/>
        </w:rPr>
        <w:t xml:space="preserve"> по походному </w:t>
      </w:r>
      <w:proofErr w:type="gramStart"/>
      <w:r w:rsidRPr="00A438CB">
        <w:rPr>
          <w:rFonts w:ascii="Times New Roman" w:hAnsi="Times New Roman" w:cs="Times New Roman"/>
        </w:rPr>
        <w:t>принципу  и</w:t>
      </w:r>
      <w:proofErr w:type="gramEnd"/>
      <w:r w:rsidRPr="00A438CB">
        <w:rPr>
          <w:rFonts w:ascii="Times New Roman" w:hAnsi="Times New Roman" w:cs="Times New Roman"/>
        </w:rPr>
        <w:t>  берет на себя ответственность за соблюдение правил гигиены питания, и не имеет претензий к инструкторам за возможные последствия такого питания.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7. ТУРИСТ обязан довести до сведения </w:t>
      </w:r>
      <w:r w:rsidR="00A438CB">
        <w:rPr>
          <w:rFonts w:ascii="Times New Roman" w:hAnsi="Times New Roman" w:cs="Times New Roman"/>
        </w:rPr>
        <w:t>инструктора информацию, дающую </w:t>
      </w:r>
      <w:proofErr w:type="gramStart"/>
      <w:r w:rsidRPr="00A438CB">
        <w:rPr>
          <w:rFonts w:ascii="Times New Roman" w:hAnsi="Times New Roman" w:cs="Times New Roman"/>
        </w:rPr>
        <w:t>возможность  предположить</w:t>
      </w:r>
      <w:proofErr w:type="gramEnd"/>
      <w:r w:rsidRPr="00A438CB">
        <w:rPr>
          <w:rFonts w:ascii="Times New Roman" w:hAnsi="Times New Roman" w:cs="Times New Roman"/>
        </w:rPr>
        <w:t>   неблагоприятный исход  в проведении тура, связанную с возникновением  чрезвычайных ситуаций. ТУРИСТ обязан поставить в известность ФИРМУ и инструктора о наличии у него хронических заболеваний и особенностях своего физического состояния и состояния здоровья. Турист согласен с тем, что всю ответственность за состояние своего здоровья он принимает на себя. При ухудшении своего состояния здоровья он должен незамедлительно поставить в известность инструктора.</w:t>
      </w:r>
      <w:r w:rsidRPr="00A438CB">
        <w:rPr>
          <w:rFonts w:ascii="Times New Roman" w:hAnsi="Times New Roman" w:cs="Times New Roman"/>
        </w:rPr>
        <w:br/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8. ТУРИСТ обязуется: неукоснительно соблюдать правила личной безопасности и указания инструктора; пройти инструктаж и расписаться в ведомости о проведения инструктажа; ответственность за все последствия своих несанкционированных действий ТУРИСТ берет на себя.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9. ТУРИСТ обязуется соблюдать правила и нормы совместного общежития, использовать для своих нужд строго отведенные места </w:t>
      </w:r>
      <w:proofErr w:type="gramStart"/>
      <w:r w:rsidRPr="00A438CB">
        <w:rPr>
          <w:rFonts w:ascii="Times New Roman" w:hAnsi="Times New Roman" w:cs="Times New Roman"/>
        </w:rPr>
        <w:t>( туалет</w:t>
      </w:r>
      <w:proofErr w:type="gramEnd"/>
      <w:r w:rsidRPr="00A438CB">
        <w:rPr>
          <w:rFonts w:ascii="Times New Roman" w:hAnsi="Times New Roman" w:cs="Times New Roman"/>
        </w:rPr>
        <w:t>, место сбора мусора, стирки, и т.п.).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10. ТУРИСТ принимает участие в проведении путешествия: доставке </w:t>
      </w:r>
      <w:proofErr w:type="spellStart"/>
      <w:r w:rsidRPr="00A438CB">
        <w:rPr>
          <w:rFonts w:ascii="Times New Roman" w:hAnsi="Times New Roman" w:cs="Times New Roman"/>
        </w:rPr>
        <w:t>турснаряжения</w:t>
      </w:r>
      <w:proofErr w:type="spellEnd"/>
      <w:r w:rsidRPr="00A438CB">
        <w:rPr>
          <w:rFonts w:ascii="Times New Roman" w:hAnsi="Times New Roman" w:cs="Times New Roman"/>
        </w:rPr>
        <w:t xml:space="preserve"> по маршруту; упаковке </w:t>
      </w:r>
      <w:proofErr w:type="spellStart"/>
      <w:r w:rsidRPr="00A438CB">
        <w:rPr>
          <w:rFonts w:ascii="Times New Roman" w:hAnsi="Times New Roman" w:cs="Times New Roman"/>
        </w:rPr>
        <w:t>турснаряжения</w:t>
      </w:r>
      <w:proofErr w:type="spellEnd"/>
      <w:r w:rsidRPr="00A438CB">
        <w:rPr>
          <w:rFonts w:ascii="Times New Roman" w:hAnsi="Times New Roman" w:cs="Times New Roman"/>
        </w:rPr>
        <w:t xml:space="preserve"> и продуктов питания во время маршрута; ус</w:t>
      </w:r>
      <w:r w:rsidR="00A438CB">
        <w:rPr>
          <w:rFonts w:ascii="Times New Roman" w:hAnsi="Times New Roman" w:cs="Times New Roman"/>
        </w:rPr>
        <w:t>тановке палаточного лагеря; </w:t>
      </w:r>
      <w:r w:rsidRPr="00A438CB">
        <w:rPr>
          <w:rFonts w:ascii="Times New Roman" w:hAnsi="Times New Roman" w:cs="Times New Roman"/>
        </w:rPr>
        <w:t>обустройстве бивуака; заготовке дров; дежурстве по лагерю; приготовлении пищи.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lastRenderedPageBreak/>
        <w:t>11. ТУРИСТ понимает, что участие в туристском конном походе/экскурсии связанно с непредвиденными (погодными и иными) ситуациями и согласен с тем, что инструктор имеет право изменять маршрут.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12. ТУРИСТ соблюдает правила участия в конном походе/экскурсии/туре, оговоренные</w:t>
      </w:r>
      <w:r w:rsidR="00A438CB">
        <w:rPr>
          <w:rFonts w:ascii="Times New Roman" w:hAnsi="Times New Roman" w:cs="Times New Roman"/>
        </w:rPr>
        <w:t> </w:t>
      </w:r>
      <w:r w:rsidRPr="00A438CB">
        <w:rPr>
          <w:rFonts w:ascii="Times New Roman" w:hAnsi="Times New Roman" w:cs="Times New Roman"/>
        </w:rPr>
        <w:t>группой перед началом движения: не обгонять инструктора и не отрываться от группы; при движении по проезжей части двигаться в крайней правой полосе; запрещается самостоятельно изменять маршрут движения.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13. ТУРИСТ понимает, что в случае нарушения этих правил ТУРИСТУ делается предупреждение, а в случае неоднократного нарушения договор с ТУРИСТОМ расторгается, турпутевка аннулируется.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14. ТУРИСТ бережно относится к снаряжению Фирмы (конной амуниции, походному снаряжению) – ЗАПРЕЩЕНО: пребывать у костра на туристическом коврике и спальнике, курить и принимать пищу в палатке.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br/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Условия договора:</w:t>
      </w:r>
      <w:r w:rsidRPr="00A438CB">
        <w:rPr>
          <w:rFonts w:ascii="Times New Roman" w:hAnsi="Times New Roman" w:cs="Times New Roman"/>
        </w:rPr>
        <w:br/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br/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1.Предмет договора.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1.1  В</w:t>
      </w:r>
      <w:proofErr w:type="gramEnd"/>
      <w:r w:rsidRPr="00A438CB">
        <w:rPr>
          <w:rFonts w:ascii="Times New Roman" w:hAnsi="Times New Roman" w:cs="Times New Roman"/>
        </w:rPr>
        <w:t xml:space="preserve"> соответствии с условиями настоящего договора Испо</w:t>
      </w:r>
      <w:r w:rsidR="00A438CB">
        <w:rPr>
          <w:rFonts w:ascii="Times New Roman" w:hAnsi="Times New Roman" w:cs="Times New Roman"/>
        </w:rPr>
        <w:t>л</w:t>
      </w:r>
      <w:r w:rsidRPr="00A438CB">
        <w:rPr>
          <w:rFonts w:ascii="Times New Roman" w:hAnsi="Times New Roman" w:cs="Times New Roman"/>
        </w:rPr>
        <w:t xml:space="preserve">нитель обязуется организовать и предоставить Туристу и лицам, путешествующим вместе с ним: услуги проживания, питания, </w:t>
      </w:r>
      <w:r w:rsidR="00A438CB">
        <w:rPr>
          <w:rFonts w:ascii="Times New Roman" w:hAnsi="Times New Roman" w:cs="Times New Roman"/>
        </w:rPr>
        <w:t xml:space="preserve">туристического обслуживания (в </w:t>
      </w:r>
      <w:r w:rsidRPr="00A438CB">
        <w:rPr>
          <w:rFonts w:ascii="Times New Roman" w:hAnsi="Times New Roman" w:cs="Times New Roman"/>
        </w:rPr>
        <w:t>совокупности далее именуемые тур) по программе своего планового маршрута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 проживание в __________________________, дата заезда _________________________________,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 а Турист обязуется оплатить услуги Исполнителя.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2. Обязательства сторон.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spellStart"/>
      <w:r w:rsidRPr="00A438CB">
        <w:rPr>
          <w:rFonts w:ascii="Times New Roman" w:hAnsi="Times New Roman" w:cs="Times New Roman"/>
        </w:rPr>
        <w:t>Испонитель</w:t>
      </w:r>
      <w:proofErr w:type="spellEnd"/>
      <w:r w:rsidRPr="00A438CB">
        <w:rPr>
          <w:rFonts w:ascii="Times New Roman" w:hAnsi="Times New Roman" w:cs="Times New Roman"/>
        </w:rPr>
        <w:t xml:space="preserve"> обязуется: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2.1  Выдать</w:t>
      </w:r>
      <w:proofErr w:type="gramEnd"/>
      <w:r w:rsidRPr="00A438CB">
        <w:rPr>
          <w:rFonts w:ascii="Times New Roman" w:hAnsi="Times New Roman" w:cs="Times New Roman"/>
        </w:rPr>
        <w:t xml:space="preserve"> Туристу документы, подтверждающие право на тур.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2.2  Предоставить</w:t>
      </w:r>
      <w:proofErr w:type="gramEnd"/>
      <w:r w:rsidRPr="00A438CB">
        <w:rPr>
          <w:rFonts w:ascii="Times New Roman" w:hAnsi="Times New Roman" w:cs="Times New Roman"/>
        </w:rPr>
        <w:t xml:space="preserve"> Туристу  полную и достоверную информацию о программе тура, условиях проживания, питания, экскурсионного и туристического обслуживания.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2.3  Провести</w:t>
      </w:r>
      <w:proofErr w:type="gramEnd"/>
      <w:r w:rsidRPr="00A438CB">
        <w:rPr>
          <w:rFonts w:ascii="Times New Roman" w:hAnsi="Times New Roman" w:cs="Times New Roman"/>
        </w:rPr>
        <w:t xml:space="preserve"> инструктаж по правилам поведения и технике безопасности на конном маршруте.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    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Турист обязуется: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2.4  Соблюдать</w:t>
      </w:r>
      <w:proofErr w:type="gramEnd"/>
      <w:r w:rsidRPr="00A438CB">
        <w:rPr>
          <w:rFonts w:ascii="Times New Roman" w:hAnsi="Times New Roman" w:cs="Times New Roman"/>
        </w:rPr>
        <w:t xml:space="preserve"> правила пребывания в туристическом лагере, гостинице и на конном маршруте, указанные в памятке туриста, прилагаемой к настоящему договору и являющейся его неотъемлемой частью.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lastRenderedPageBreak/>
        <w:t>2.5  Своевременно</w:t>
      </w:r>
      <w:proofErr w:type="gramEnd"/>
      <w:r w:rsidRPr="00A438CB">
        <w:rPr>
          <w:rFonts w:ascii="Times New Roman" w:hAnsi="Times New Roman" w:cs="Times New Roman"/>
        </w:rPr>
        <w:t xml:space="preserve"> и в полном объеме довести сведения, указанные в памятке до всех лиц, путешествующих вместе с Туристом и указанных в п.1.1 договора, информировать их о требованиях, условиях и ограничениях, предъявляемых к ним со стороны Исполнителя.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2.6  Выполнять</w:t>
      </w:r>
      <w:proofErr w:type="gramEnd"/>
      <w:r w:rsidRPr="00A438CB">
        <w:rPr>
          <w:rFonts w:ascii="Times New Roman" w:hAnsi="Times New Roman" w:cs="Times New Roman"/>
        </w:rPr>
        <w:t xml:space="preserve"> рекомендации, полученные на инструктаже по технике безопасности и следовать указаниям инструктора группы.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3. Порядок расчетов.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3.1 Общая стоимость </w:t>
      </w:r>
      <w:proofErr w:type="gramStart"/>
      <w:r w:rsidRPr="00A438CB">
        <w:rPr>
          <w:rFonts w:ascii="Times New Roman" w:hAnsi="Times New Roman" w:cs="Times New Roman"/>
        </w:rPr>
        <w:t>тура  составляет</w:t>
      </w:r>
      <w:proofErr w:type="gramEnd"/>
      <w:r w:rsidRPr="00A438CB">
        <w:rPr>
          <w:rFonts w:ascii="Times New Roman" w:hAnsi="Times New Roman" w:cs="Times New Roman"/>
        </w:rPr>
        <w:t xml:space="preserve"> ____________________________ рублей.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Билеты (авиа, ж\д и т.д.) </w:t>
      </w:r>
      <w:proofErr w:type="gramStart"/>
      <w:r w:rsidRPr="00A438CB">
        <w:rPr>
          <w:rFonts w:ascii="Times New Roman" w:hAnsi="Times New Roman" w:cs="Times New Roman"/>
        </w:rPr>
        <w:t>до  места</w:t>
      </w:r>
      <w:proofErr w:type="gramEnd"/>
      <w:r w:rsidRPr="00A438CB">
        <w:rPr>
          <w:rFonts w:ascii="Times New Roman" w:hAnsi="Times New Roman" w:cs="Times New Roman"/>
        </w:rPr>
        <w:t xml:space="preserve"> встречи груп</w:t>
      </w:r>
      <w:r w:rsidR="00E6431A" w:rsidRPr="00A438CB">
        <w:rPr>
          <w:rFonts w:ascii="Times New Roman" w:hAnsi="Times New Roman" w:cs="Times New Roman"/>
        </w:rPr>
        <w:t>пы,</w:t>
      </w:r>
      <w:r w:rsidRPr="00A438CB">
        <w:rPr>
          <w:rFonts w:ascii="Times New Roman" w:hAnsi="Times New Roman" w:cs="Times New Roman"/>
        </w:rPr>
        <w:t xml:space="preserve"> Турист покупает и оплачивает  самостоятельно.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3.2 Расчеты производятся по факту приезда Туриста. Предоставление услуг, входящих в тур, в кредит не производится. Бланк путевки выписывается при полной оплате тура. Стоимость тура фиксирована и не может меняться при условии своевременного внесения Туристом предоплаты.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 xml:space="preserve">3.3 Турист может отказаться от тура с возмещением </w:t>
      </w:r>
      <w:proofErr w:type="gramStart"/>
      <w:r w:rsidRPr="00A438CB">
        <w:rPr>
          <w:rFonts w:ascii="Times New Roman" w:hAnsi="Times New Roman" w:cs="Times New Roman"/>
        </w:rPr>
        <w:t>ему  полной</w:t>
      </w:r>
      <w:proofErr w:type="gramEnd"/>
      <w:r w:rsidRPr="00A438CB">
        <w:rPr>
          <w:rFonts w:ascii="Times New Roman" w:hAnsi="Times New Roman" w:cs="Times New Roman"/>
        </w:rPr>
        <w:t>  стоимости тура  за вычетом  фактических затрат и комиссионных сборов.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4. Ответственность сторон.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4.1  При</w:t>
      </w:r>
      <w:proofErr w:type="gramEnd"/>
      <w:r w:rsidRPr="00A438CB">
        <w:rPr>
          <w:rFonts w:ascii="Times New Roman" w:hAnsi="Times New Roman" w:cs="Times New Roman"/>
        </w:rPr>
        <w:t xml:space="preserve"> возникновении у Туриста(</w:t>
      </w:r>
      <w:proofErr w:type="spellStart"/>
      <w:r w:rsidRPr="00A438CB">
        <w:rPr>
          <w:rFonts w:ascii="Times New Roman" w:hAnsi="Times New Roman" w:cs="Times New Roman"/>
        </w:rPr>
        <w:t>ов</w:t>
      </w:r>
      <w:proofErr w:type="spellEnd"/>
      <w:r w:rsidRPr="00A438CB">
        <w:rPr>
          <w:rFonts w:ascii="Times New Roman" w:hAnsi="Times New Roman" w:cs="Times New Roman"/>
        </w:rPr>
        <w:t>) обоснованной претензии по качеству обслуживания на маршруте и во время пребывания в лагере, для устранения  причин их возникновения туристам следует незамедлительно обратиться к представителю Исполнителя.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4.2  Исполнитель</w:t>
      </w:r>
      <w:proofErr w:type="gramEnd"/>
      <w:r w:rsidRPr="00A438CB">
        <w:rPr>
          <w:rFonts w:ascii="Times New Roman" w:hAnsi="Times New Roman" w:cs="Times New Roman"/>
        </w:rPr>
        <w:t xml:space="preserve"> не несет ответственности за несоответствие предоставляемого туристского обслуживания ожиданиям Туриста  его субъективной оценке.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4.3  Исполнитель</w:t>
      </w:r>
      <w:proofErr w:type="gramEnd"/>
      <w:r w:rsidRPr="00A438CB">
        <w:rPr>
          <w:rFonts w:ascii="Times New Roman" w:hAnsi="Times New Roman" w:cs="Times New Roman"/>
        </w:rPr>
        <w:t xml:space="preserve"> не несет ответственности за отмену или изменение времени отправления поездов, автобусов и авиарейсов. Исполнитель не несет ответственности за опоздание или неприбытие Туриста к месту отправления туристской группы. Опоздание на маршрут или досрочный выезд с маршрута по желанию Туриста не компенсируется.  Турист обязан заранее согласовать с Исполнителем время и место встречи в день заезда.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4.4  Исполнитель</w:t>
      </w:r>
      <w:proofErr w:type="gramEnd"/>
      <w:r w:rsidRPr="00A438CB">
        <w:rPr>
          <w:rFonts w:ascii="Times New Roman" w:hAnsi="Times New Roman" w:cs="Times New Roman"/>
        </w:rPr>
        <w:t xml:space="preserve"> не несет ответственности при утере или краже его багажа, иных вещей, документов, денег, ценностей.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4.5  В</w:t>
      </w:r>
      <w:proofErr w:type="gramEnd"/>
      <w:r w:rsidRPr="00A438CB">
        <w:rPr>
          <w:rFonts w:ascii="Times New Roman" w:hAnsi="Times New Roman" w:cs="Times New Roman"/>
        </w:rPr>
        <w:t xml:space="preserve"> случае, если туристическая поездка состоялась, но некоторые из оплаченных услуг не были предоставлены, Исполнитель возмещает Туристу 100% стоимости не предоставленных услуг. Данное возмещение производится при получении Исполнителем письменной жалобы от Туриста и подтверждении факта неоказания данной услуги, подписанной Туристом на месте пребывания (акта, подписанного Туристом и уполномоченным представителем Исполнителя).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4.6  Исполнитель</w:t>
      </w:r>
      <w:proofErr w:type="gramEnd"/>
      <w:r w:rsidRPr="00A438CB">
        <w:rPr>
          <w:rFonts w:ascii="Times New Roman" w:hAnsi="Times New Roman" w:cs="Times New Roman"/>
        </w:rPr>
        <w:t xml:space="preserve"> не несет ответственность  перед Туристом при наступлении страхового случая. Все медицинские расходы будут оплачены</w:t>
      </w:r>
      <w:r w:rsidR="00CD7232">
        <w:rPr>
          <w:rFonts w:ascii="Times New Roman" w:hAnsi="Times New Roman" w:cs="Times New Roman"/>
        </w:rPr>
        <w:t xml:space="preserve"> </w:t>
      </w:r>
      <w:r w:rsidRPr="00A438CB">
        <w:rPr>
          <w:rFonts w:ascii="Times New Roman" w:hAnsi="Times New Roman" w:cs="Times New Roman"/>
        </w:rPr>
        <w:t>страховой компанией по страховому полису. Исполнитель настоятельно рекомендует при бронировании конного тура дополнительно приобретать индивидуальный страховой полис от несчастного случая со страховым покрытием согласно пожеланиям Туриста.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lastRenderedPageBreak/>
        <w:t>4.7  Турист</w:t>
      </w:r>
      <w:proofErr w:type="gramEnd"/>
      <w:r w:rsidRPr="00A438CB">
        <w:rPr>
          <w:rFonts w:ascii="Times New Roman" w:hAnsi="Times New Roman" w:cs="Times New Roman"/>
        </w:rPr>
        <w:t xml:space="preserve"> обязан соблюдать правила, установленные принимающей стороной (правила поведения на объектах размещения и посещения (конюшня, баня, столовая, бар и др.) в транспорте, в музеях и на прочих объектах, а так же правила поведения при групповом туре.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4.8  Турист</w:t>
      </w:r>
      <w:proofErr w:type="gramEnd"/>
      <w:r w:rsidRPr="00A438CB">
        <w:rPr>
          <w:rFonts w:ascii="Times New Roman" w:hAnsi="Times New Roman" w:cs="Times New Roman"/>
        </w:rPr>
        <w:t xml:space="preserve"> несет материальную ответственность за порчу имущества на объектах пребывания и размещения в ходе тура в размерах, установленных принимающей стороной.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4.9  Ущерб</w:t>
      </w:r>
      <w:proofErr w:type="gramEnd"/>
      <w:r w:rsidRPr="00A438CB">
        <w:rPr>
          <w:rFonts w:ascii="Times New Roman" w:hAnsi="Times New Roman" w:cs="Times New Roman"/>
        </w:rPr>
        <w:t>, понесенный Туристом по его собственной вине, не возмещается и не является предметом претензии.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5. Обстоятельства непреодолимой силы и дополнительные условия.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5.1  Испо</w:t>
      </w:r>
      <w:r w:rsidR="00CD7232">
        <w:rPr>
          <w:rFonts w:ascii="Times New Roman" w:hAnsi="Times New Roman" w:cs="Times New Roman"/>
        </w:rPr>
        <w:t>л</w:t>
      </w:r>
      <w:bookmarkStart w:id="0" w:name="_GoBack"/>
      <w:bookmarkEnd w:id="0"/>
      <w:r w:rsidRPr="00A438CB">
        <w:rPr>
          <w:rFonts w:ascii="Times New Roman" w:hAnsi="Times New Roman" w:cs="Times New Roman"/>
        </w:rPr>
        <w:t>нитель освобождается от ответственности за частичное или полное неисполнение своих обязательств и стороны несут убытки самостоятельно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независимо от воли сторон не могли быть ими предвидены в момент заключения Договора и предотвращены разумными средствами при их наступлении.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5.2  Случаями</w:t>
      </w:r>
      <w:proofErr w:type="gramEnd"/>
      <w:r w:rsidRPr="00A438CB">
        <w:rPr>
          <w:rFonts w:ascii="Times New Roman" w:hAnsi="Times New Roman" w:cs="Times New Roman"/>
        </w:rPr>
        <w:t xml:space="preserve"> непреодолимой силы признаются: война или военные действия, введение чрезвычайного положения, беспорядки, разбой и терроризм, революции, саботаж, забастовки, восстания,  аварии на транспорте, стихийные бедствия (землетрясение, наводнение, пожары, ураганы, снежные заносы, оледенение трасс, сильные снегопады, метели и т.д.), а также акты органов власти и управления, непосредственно затрагивающие предмет настоящего Договора.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5.3  Сторона</w:t>
      </w:r>
      <w:proofErr w:type="gramEnd"/>
      <w:r w:rsidRPr="00A438CB">
        <w:rPr>
          <w:rFonts w:ascii="Times New Roman" w:hAnsi="Times New Roman" w:cs="Times New Roman"/>
        </w:rPr>
        <w:t>, подвергшаяся действию таких обстоятельств, обязана немедленно в письменной форме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   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6. Заключительные положения.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6.1  Настоящий</w:t>
      </w:r>
      <w:proofErr w:type="gramEnd"/>
      <w:r w:rsidRPr="00A438CB">
        <w:rPr>
          <w:rFonts w:ascii="Times New Roman" w:hAnsi="Times New Roman" w:cs="Times New Roman"/>
        </w:rPr>
        <w:t xml:space="preserve"> договор вступает в силу с момента его подписания </w:t>
      </w:r>
      <w:proofErr w:type="spellStart"/>
      <w:r w:rsidRPr="00A438CB">
        <w:rPr>
          <w:rFonts w:ascii="Times New Roman" w:hAnsi="Times New Roman" w:cs="Times New Roman"/>
        </w:rPr>
        <w:t>Испонителем</w:t>
      </w:r>
      <w:proofErr w:type="spellEnd"/>
      <w:r w:rsidRPr="00A438CB">
        <w:rPr>
          <w:rFonts w:ascii="Times New Roman" w:hAnsi="Times New Roman" w:cs="Times New Roman"/>
        </w:rPr>
        <w:t xml:space="preserve"> и Туристом и действует до дня окончания путешествия. Стороны вправе изменить или расторгнуть Договор по соглашению или из-за существенного нарушения Договора одной из Сторон.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6.2  Любые</w:t>
      </w:r>
      <w:proofErr w:type="gramEnd"/>
      <w:r w:rsidRPr="00A438CB">
        <w:rPr>
          <w:rFonts w:ascii="Times New Roman" w:hAnsi="Times New Roman" w:cs="Times New Roman"/>
        </w:rPr>
        <w:t xml:space="preserve"> изменения, дополнения, приложения к настоящему Договору действительны лишь в том случае, если они совершены в письменной форме, подписаны обеими сторонами и оформлены приложениями к нему.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proofErr w:type="gramStart"/>
      <w:r w:rsidRPr="00A438CB">
        <w:rPr>
          <w:rFonts w:ascii="Times New Roman" w:hAnsi="Times New Roman" w:cs="Times New Roman"/>
        </w:rPr>
        <w:t>6.3  Настоящий</w:t>
      </w:r>
      <w:proofErr w:type="gramEnd"/>
      <w:r w:rsidRPr="00A438CB">
        <w:rPr>
          <w:rFonts w:ascii="Times New Roman" w:hAnsi="Times New Roman" w:cs="Times New Roman"/>
        </w:rPr>
        <w:t xml:space="preserve"> Договор составлен в двух экземплярах, по одному экземпляру для каждой из сторон и вступает в действие со дня подписания обеими сторонами.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6.4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Стороны при заключении настоящего договора, а также прочих дополнительных Соглашений и изменений к нему определились использовать факсимиле, в качестве подписи уполномоченного представителя Исполнителя 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lastRenderedPageBreak/>
        <w:br/>
      </w:r>
    </w:p>
    <w:p w:rsidR="008457C7" w:rsidRPr="00A438CB" w:rsidRDefault="008457C7" w:rsidP="00A438CB">
      <w:pPr>
        <w:rPr>
          <w:rFonts w:ascii="Times New Roman" w:hAnsi="Times New Roman" w:cs="Times New Roman"/>
        </w:rPr>
      </w:pPr>
      <w:r w:rsidRPr="00A438CB">
        <w:rPr>
          <w:rFonts w:ascii="Times New Roman" w:hAnsi="Times New Roman" w:cs="Times New Roman"/>
        </w:rPr>
        <w:t>Данные документы обязательны для подписания участником конного тура/похода. В случае несовершеннолетия участника, условия подписываются родителями. Правила действуют на протяжении всего конного тура, начиная со дня заезда до последнего дня программы – отъезда.</w:t>
      </w:r>
    </w:p>
    <w:p w:rsidR="008457C7" w:rsidRPr="00A438CB" w:rsidRDefault="008457C7" w:rsidP="00A438CB"/>
    <w:sectPr w:rsidR="008457C7" w:rsidRPr="00A438CB" w:rsidSect="00A438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C7"/>
    <w:rsid w:val="0035606A"/>
    <w:rsid w:val="008457C7"/>
    <w:rsid w:val="009D2430"/>
    <w:rsid w:val="00A438CB"/>
    <w:rsid w:val="00B1681E"/>
    <w:rsid w:val="00C13CDE"/>
    <w:rsid w:val="00CD7232"/>
    <w:rsid w:val="00E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8D4A"/>
  <w15:chartTrackingRefBased/>
  <w15:docId w15:val="{D1C15015-BC97-4350-B29A-57CE480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361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683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8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9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2018-08-18T03:24:00Z</cp:lastPrinted>
  <dcterms:created xsi:type="dcterms:W3CDTF">2018-09-13T15:14:00Z</dcterms:created>
  <dcterms:modified xsi:type="dcterms:W3CDTF">2018-09-13T15:14:00Z</dcterms:modified>
</cp:coreProperties>
</file>